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300" w:lineRule="auto"/>
        <w:rPr>
          <w:rFonts w:ascii="Arial" w:cs="Arial" w:eastAsia="Arial" w:hAnsi="Arial"/>
          <w:b w:val="1"/>
          <w:sz w:val="42"/>
          <w:szCs w:val="42"/>
        </w:rPr>
      </w:pPr>
      <w:r w:rsidDel="00000000" w:rsidR="00000000" w:rsidRPr="00000000">
        <w:rPr>
          <w:rFonts w:ascii="Arial" w:cs="Arial" w:eastAsia="Arial" w:hAnsi="Arial"/>
          <w:b w:val="1"/>
          <w:sz w:val="42"/>
          <w:szCs w:val="42"/>
          <w:rtl w:val="0"/>
        </w:rPr>
        <w:t xml:space="preserve">Internal Communications Assets</w:t>
      </w:r>
    </w:p>
    <w:p w:rsidR="00000000" w:rsidDel="00000000" w:rsidP="00000000" w:rsidRDefault="00000000" w:rsidRPr="00000000" w14:paraId="00000002">
      <w:pPr>
        <w:widowControl w:val="0"/>
        <w:spacing w:after="200" w:before="0" w:line="300" w:lineRule="auto"/>
        <w:ind w:left="0" w:firstLine="0"/>
        <w:rPr>
          <w:rFonts w:ascii="Arial" w:cs="Arial" w:eastAsia="Arial" w:hAnsi="Arial"/>
          <w:b w:val="1"/>
          <w:i w:val="1"/>
          <w:sz w:val="32"/>
          <w:szCs w:val="32"/>
        </w:rPr>
      </w:pPr>
      <w:sdt>
        <w:sdtPr>
          <w:id w:val="-1987547677"/>
          <w:tag w:val="goog_rdk_0"/>
        </w:sdtPr>
        <w:sdtContent>
          <w:r w:rsidDel="00000000" w:rsidR="00000000" w:rsidRPr="00000000">
            <w:rPr>
              <w:rFonts w:ascii="Arial Unicode MS" w:cs="Arial Unicode MS" w:eastAsia="Arial Unicode MS" w:hAnsi="Arial Unicode MS"/>
              <w:b w:val="1"/>
              <w:sz w:val="32"/>
              <w:szCs w:val="32"/>
              <w:rtl w:val="0"/>
            </w:rPr>
            <w:t xml:space="preserve">致員工的電子郵件範本（適用於執行長或人力資源主管）</w:t>
          </w:r>
        </w:sdtContent>
      </w:sdt>
      <w:r w:rsidDel="00000000" w:rsidR="00000000" w:rsidRPr="00000000">
        <w:rPr>
          <w:rtl w:val="0"/>
        </w:rPr>
      </w:r>
    </w:p>
    <w:p w:rsidR="00000000" w:rsidDel="00000000" w:rsidP="00000000" w:rsidRDefault="00000000" w:rsidRPr="00000000" w14:paraId="00000003">
      <w:pPr>
        <w:widowControl w:val="0"/>
        <w:spacing w:after="200" w:line="300" w:lineRule="auto"/>
        <w:rPr>
          <w:rFonts w:ascii="Arial" w:cs="Arial" w:eastAsia="Arial" w:hAnsi="Arial"/>
        </w:rPr>
      </w:pPr>
      <w:sdt>
        <w:sdtPr>
          <w:id w:val="2058720318"/>
          <w:tag w:val="goog_rdk_1"/>
        </w:sdtPr>
        <w:sdtContent>
          <w:r w:rsidDel="00000000" w:rsidR="00000000" w:rsidRPr="00000000">
            <w:rPr>
              <w:rFonts w:ascii="Arial Unicode MS" w:cs="Arial Unicode MS" w:eastAsia="Arial Unicode MS" w:hAnsi="Arial Unicode MS"/>
              <w:b w:val="1"/>
              <w:rtl w:val="0"/>
            </w:rPr>
            <w:t xml:space="preserve">標題：</w:t>
          </w:r>
        </w:sdtContent>
      </w:sdt>
      <w:sdt>
        <w:sdtPr>
          <w:id w:val="-1880608345"/>
          <w:tag w:val="goog_rdk_2"/>
        </w:sdtPr>
        <w:sdtContent>
          <w:r w:rsidDel="00000000" w:rsidR="00000000" w:rsidRPr="00000000">
            <w:rPr>
              <w:rFonts w:ascii="Arial Unicode MS" w:cs="Arial Unicode MS" w:eastAsia="Arial Unicode MS" w:hAnsi="Arial Unicode MS"/>
              <w:rtl w:val="0"/>
            </w:rPr>
            <w:t xml:space="preserve">打造安全且具支持性的職場環境</w:t>
          </w:r>
        </w:sdtContent>
      </w:sdt>
    </w:p>
    <w:p w:rsidR="00000000" w:rsidDel="00000000" w:rsidP="00000000" w:rsidRDefault="00000000" w:rsidRPr="00000000" w14:paraId="00000004">
      <w:pPr>
        <w:widowControl w:val="0"/>
        <w:spacing w:after="200" w:line="300" w:lineRule="auto"/>
        <w:rPr>
          <w:rFonts w:ascii="Arial" w:cs="Arial" w:eastAsia="Arial" w:hAnsi="Arial"/>
        </w:rPr>
      </w:pPr>
      <w:sdt>
        <w:sdtPr>
          <w:id w:val="559999611"/>
          <w:tag w:val="goog_rdk_3"/>
        </w:sdtPr>
        <w:sdtContent>
          <w:r w:rsidDel="00000000" w:rsidR="00000000" w:rsidRPr="00000000">
            <w:rPr>
              <w:rFonts w:ascii="Arial Unicode MS" w:cs="Arial Unicode MS" w:eastAsia="Arial Unicode MS" w:hAnsi="Arial Unicode MS"/>
              <w:rtl w:val="0"/>
            </w:rPr>
            <w:t xml:space="preserve">親愛的[同事們/團隊成員]：</w:t>
          </w:r>
        </w:sdtContent>
      </w:sdt>
    </w:p>
    <w:p w:rsidR="00000000" w:rsidDel="00000000" w:rsidP="00000000" w:rsidRDefault="00000000" w:rsidRPr="00000000" w14:paraId="00000005">
      <w:pPr>
        <w:widowControl w:val="0"/>
        <w:spacing w:after="200" w:line="300" w:lineRule="auto"/>
        <w:rPr>
          <w:rFonts w:ascii="Arial" w:cs="Arial" w:eastAsia="Arial" w:hAnsi="Arial"/>
        </w:rPr>
      </w:pPr>
      <w:sdt>
        <w:sdtPr>
          <w:id w:val="-1433798448"/>
          <w:tag w:val="goog_rdk_4"/>
        </w:sdtPr>
        <w:sdtContent>
          <w:r w:rsidDel="00000000" w:rsidR="00000000" w:rsidRPr="00000000">
            <w:rPr>
              <w:rFonts w:ascii="Arial Unicode MS" w:cs="Arial Unicode MS" w:eastAsia="Arial Unicode MS" w:hAnsi="Arial Unicode MS"/>
              <w:rtl w:val="0"/>
            </w:rPr>
            <w:t xml:space="preserve">為實踐我們對受家庭暴力與性暴力影響者打造安全支持性職場的承諾，我們誠摯地向您介紹一項重要的新培訓課程。</w:t>
          </w:r>
        </w:sdtContent>
      </w:sdt>
    </w:p>
    <w:p w:rsidR="00000000" w:rsidDel="00000000" w:rsidP="00000000" w:rsidRDefault="00000000" w:rsidRPr="00000000" w14:paraId="00000006">
      <w:pPr>
        <w:widowControl w:val="0"/>
        <w:spacing w:after="200" w:line="300" w:lineRule="auto"/>
        <w:rPr>
          <w:rFonts w:ascii="Arial" w:cs="Arial" w:eastAsia="Arial" w:hAnsi="Arial"/>
        </w:rPr>
      </w:pPr>
      <w:sdt>
        <w:sdtPr>
          <w:id w:val="-1414534324"/>
          <w:tag w:val="goog_rdk_5"/>
        </w:sdtPr>
        <w:sdtContent>
          <w:r w:rsidDel="00000000" w:rsidR="00000000" w:rsidRPr="00000000">
            <w:rPr>
              <w:rFonts w:ascii="Arial Unicode MS" w:cs="Arial Unicode MS" w:eastAsia="Arial Unicode MS" w:hAnsi="Arial Unicode MS"/>
              <w:rtl w:val="0"/>
            </w:rPr>
            <w:t xml:space="preserve">無論你是誰、來自哪裡，任何人都有可能遭遇家庭或性暴力，其中女性受到的影響尤為嚴重——聯合國婦女署估計，每三位女性中就有一位在其一生中會遭遇暴力。對於正在經歷暴力與虐待的人而言，職場可能是唯一能感到安全的地方。</w:t>
          </w:r>
        </w:sdtContent>
      </w:sdt>
    </w:p>
    <w:p w:rsidR="00000000" w:rsidDel="00000000" w:rsidP="00000000" w:rsidRDefault="00000000" w:rsidRPr="00000000" w14:paraId="00000007">
      <w:pPr>
        <w:widowControl w:val="0"/>
        <w:spacing w:after="200" w:line="300" w:lineRule="auto"/>
        <w:rPr>
          <w:rFonts w:ascii="Arial" w:cs="Arial" w:eastAsia="Arial" w:hAnsi="Arial"/>
        </w:rPr>
      </w:pPr>
      <w:sdt>
        <w:sdtPr>
          <w:id w:val="122062658"/>
          <w:tag w:val="goog_rdk_6"/>
        </w:sdtPr>
        <w:sdtContent>
          <w:r w:rsidDel="00000000" w:rsidR="00000000" w:rsidRPr="00000000">
            <w:rPr>
              <w:rFonts w:ascii="Arial Unicode MS" w:cs="Arial Unicode MS" w:eastAsia="Arial Unicode MS" w:hAnsi="Arial Unicode MS"/>
              <w:rtl w:val="0"/>
            </w:rPr>
            <w:t xml:space="preserve">「AXA Safe Spaces」是一項線上培訓課程，由 AXA 與多個領先慈善機構及專家攜手開發，並與 NO MORE 基金會合作。透過真實故事、專家觀點與倖存者的分享，課程將協助您：辨識家庭與性暴力的跡象 (Recognise)、同理回應受害者 (Respond) 及轉介至專業支援機構 (Refer)。課程同時連結至 </w:t>
          </w:r>
        </w:sdtContent>
      </w:sdt>
      <w:hyperlink r:id="rId7">
        <w:r w:rsidDel="00000000" w:rsidR="00000000" w:rsidRPr="00000000">
          <w:rPr>
            <w:rFonts w:ascii="Arial" w:cs="Arial" w:eastAsia="Arial" w:hAnsi="Arial"/>
            <w:color w:val="1155cc"/>
            <w:u w:val="single"/>
            <w:rtl w:val="0"/>
          </w:rPr>
          <w:t xml:space="preserve">NO MORE全球支援目錄</w:t>
        </w:r>
      </w:hyperlink>
      <w:sdt>
        <w:sdtPr>
          <w:id w:val="-1870376499"/>
          <w:tag w:val="goog_rdk_7"/>
        </w:sdtPr>
        <w:sdtContent>
          <w:r w:rsidDel="00000000" w:rsidR="00000000" w:rsidRPr="00000000">
            <w:rPr>
              <w:rFonts w:ascii="Arial Unicode MS" w:cs="Arial Unicode MS" w:eastAsia="Arial Unicode MS" w:hAnsi="Arial Unicode MS"/>
              <w:rtl w:val="0"/>
            </w:rPr>
            <w:t xml:space="preserve">，提供全球超過 200 個國家或地區的求助熱線與支援服務。</w:t>
          </w:r>
        </w:sdtContent>
      </w:sdt>
    </w:p>
    <w:p w:rsidR="00000000" w:rsidDel="00000000" w:rsidP="00000000" w:rsidRDefault="00000000" w:rsidRPr="00000000" w14:paraId="00000008">
      <w:pPr>
        <w:widowControl w:val="0"/>
        <w:spacing w:after="200" w:line="300" w:lineRule="auto"/>
        <w:rPr>
          <w:rFonts w:ascii="Arial" w:cs="Arial" w:eastAsia="Arial" w:hAnsi="Arial"/>
        </w:rPr>
      </w:pPr>
      <w:sdt>
        <w:sdtPr>
          <w:id w:val="-1553328563"/>
          <w:tag w:val="goog_rdk_8"/>
        </w:sdtPr>
        <w:sdtContent>
          <w:r w:rsidDel="00000000" w:rsidR="00000000" w:rsidRPr="00000000">
            <w:rPr>
              <w:rFonts w:ascii="Arial Unicode MS" w:cs="Arial Unicode MS" w:eastAsia="Arial Unicode MS" w:hAnsi="Arial Unicode MS"/>
              <w:rtl w:val="0"/>
            </w:rPr>
            <w:t xml:space="preserve">參與本培訓屬自願性質且完全匿名，可依個人時間安排完成，課程連結如下：</w:t>
          </w:r>
        </w:sdtContent>
      </w:sdt>
    </w:p>
    <w:p w:rsidR="00000000" w:rsidDel="00000000" w:rsidP="00000000" w:rsidRDefault="00000000" w:rsidRPr="00000000" w14:paraId="00000009">
      <w:pPr>
        <w:widowControl w:val="0"/>
        <w:spacing w:after="200" w:line="300" w:lineRule="auto"/>
        <w:rPr>
          <w:rFonts w:ascii="Arial" w:cs="Arial" w:eastAsia="Arial" w:hAnsi="Arial"/>
        </w:rPr>
      </w:pPr>
      <w:r w:rsidDel="00000000" w:rsidR="00000000" w:rsidRPr="00000000">
        <w:rPr>
          <w:rFonts w:ascii="Arial" w:cs="Arial" w:eastAsia="Arial" w:hAnsi="Arial"/>
          <w:rtl w:val="0"/>
        </w:rPr>
        <w:t xml:space="preserve"> </w:t>
      </w:r>
      <w:hyperlink r:id="rId8">
        <w:r w:rsidDel="00000000" w:rsidR="00000000" w:rsidRPr="00000000">
          <w:rPr>
            <w:rFonts w:ascii="Arial" w:cs="Arial" w:eastAsia="Arial" w:hAnsi="Arial"/>
            <w:color w:val="1155cc"/>
            <w:u w:val="single"/>
            <w:rtl w:val="0"/>
          </w:rPr>
          <w:t xml:space="preserve">https://safespaces-againstviolence.axa.com</w:t>
        </w:r>
      </w:hyperlink>
      <w:r w:rsidDel="00000000" w:rsidR="00000000" w:rsidRPr="00000000">
        <w:rPr>
          <w:rFonts w:ascii="Arial" w:cs="Arial" w:eastAsia="Arial" w:hAnsi="Arial"/>
          <w:rtl w:val="0"/>
        </w:rPr>
        <w:t xml:space="preserve"> </w:t>
      </w:r>
    </w:p>
    <w:p w:rsidR="00000000" w:rsidDel="00000000" w:rsidP="00000000" w:rsidRDefault="00000000" w:rsidRPr="00000000" w14:paraId="0000000A">
      <w:pPr>
        <w:widowControl w:val="0"/>
        <w:spacing w:line="300" w:lineRule="auto"/>
        <w:rPr>
          <w:rFonts w:ascii="Arial" w:cs="Arial" w:eastAsia="Arial" w:hAnsi="Arial"/>
          <w:b w:val="1"/>
        </w:rPr>
      </w:pPr>
      <w:sdt>
        <w:sdtPr>
          <w:id w:val="860309667"/>
          <w:tag w:val="goog_rdk_9"/>
        </w:sdtPr>
        <w:sdtContent>
          <w:r w:rsidDel="00000000" w:rsidR="00000000" w:rsidRPr="00000000">
            <w:rPr>
              <w:rFonts w:ascii="Arial Unicode MS" w:cs="Arial Unicode MS" w:eastAsia="Arial Unicode MS" w:hAnsi="Arial Unicode MS"/>
              <w:b w:val="1"/>
              <w:rtl w:val="0"/>
            </w:rPr>
            <w:t xml:space="preserve">內容提醒 </w:t>
          </w:r>
        </w:sdtContent>
      </w:sdt>
    </w:p>
    <w:p w:rsidR="00000000" w:rsidDel="00000000" w:rsidP="00000000" w:rsidRDefault="00000000" w:rsidRPr="00000000" w14:paraId="0000000B">
      <w:pPr>
        <w:widowControl w:val="0"/>
        <w:spacing w:after="200" w:line="300" w:lineRule="auto"/>
        <w:rPr>
          <w:rFonts w:ascii="Arial" w:cs="Arial" w:eastAsia="Arial" w:hAnsi="Arial"/>
        </w:rPr>
      </w:pPr>
      <w:sdt>
        <w:sdtPr>
          <w:id w:val="59245585"/>
          <w:tag w:val="goog_rdk_10"/>
        </w:sdtPr>
        <w:sdtContent>
          <w:r w:rsidDel="00000000" w:rsidR="00000000" w:rsidRPr="00000000">
            <w:rPr>
              <w:rFonts w:ascii="Arial Unicode MS" w:cs="Arial Unicode MS" w:eastAsia="Arial Unicode MS" w:hAnsi="Arial Unicode MS"/>
              <w:rtl w:val="0"/>
            </w:rPr>
            <w:t xml:space="preserve">課程內容涉及家庭與性暴力相關主題，雖未呈現明確暴力畫面，但部分內容可能引起不適或情緒反應。若您在觀看過程中感到不安或壓力，請隨時暫停或離開影片／網站，稍作休息並尋求您信任的人的支持。</w:t>
          </w:r>
        </w:sdtContent>
      </w:sdt>
    </w:p>
    <w:p w:rsidR="00000000" w:rsidDel="00000000" w:rsidP="00000000" w:rsidRDefault="00000000" w:rsidRPr="00000000" w14:paraId="0000000C">
      <w:pPr>
        <w:widowControl w:val="0"/>
        <w:spacing w:after="200" w:line="300" w:lineRule="auto"/>
        <w:rPr>
          <w:rFonts w:ascii="Arial" w:cs="Arial" w:eastAsia="Arial" w:hAnsi="Arial"/>
        </w:rPr>
      </w:pPr>
      <w:sdt>
        <w:sdtPr>
          <w:id w:val="806850519"/>
          <w:tag w:val="goog_rdk_11"/>
        </w:sdtPr>
        <w:sdtContent>
          <w:r w:rsidDel="00000000" w:rsidR="00000000" w:rsidRPr="00000000">
            <w:rPr>
              <w:rFonts w:ascii="Arial Unicode MS" w:cs="Arial Unicode MS" w:eastAsia="Arial Unicode MS" w:hAnsi="Arial Unicode MS"/>
              <w:rtl w:val="0"/>
            </w:rPr>
            <w:t xml:space="preserve">若有任何疑問，或此課程引發您個人的情緒反應，請與 [請填寫聯絡人姓名或職稱] 聯繫，或撥打 [請填寫內部支援／員工協助方案電話]尋求協助。</w:t>
          </w:r>
        </w:sdtContent>
      </w:sdt>
    </w:p>
    <w:p w:rsidR="00000000" w:rsidDel="00000000" w:rsidP="00000000" w:rsidRDefault="00000000" w:rsidRPr="00000000" w14:paraId="0000000D">
      <w:pPr>
        <w:widowControl w:val="0"/>
        <w:spacing w:after="200" w:line="300" w:lineRule="auto"/>
        <w:rPr>
          <w:rFonts w:ascii="Arial" w:cs="Arial" w:eastAsia="Arial" w:hAnsi="Arial"/>
        </w:rPr>
      </w:pPr>
      <w:sdt>
        <w:sdtPr>
          <w:id w:val="2103146138"/>
          <w:tag w:val="goog_rdk_12"/>
        </w:sdtPr>
        <w:sdtContent>
          <w:r w:rsidDel="00000000" w:rsidR="00000000" w:rsidRPr="00000000">
            <w:rPr>
              <w:rFonts w:ascii="Arial Unicode MS" w:cs="Arial Unicode MS" w:eastAsia="Arial Unicode MS" w:hAnsi="Arial Unicode MS"/>
              <w:rtl w:val="0"/>
            </w:rPr>
            <w:t xml:space="preserve">感謝您的參與與支持，讓我們攜手推動更安全、更具包容力的職場文化。</w:t>
          </w:r>
        </w:sdtContent>
      </w:sdt>
    </w:p>
    <w:p w:rsidR="00000000" w:rsidDel="00000000" w:rsidP="00000000" w:rsidRDefault="00000000" w:rsidRPr="00000000" w14:paraId="0000000E">
      <w:pPr>
        <w:widowControl w:val="0"/>
        <w:spacing w:after="200" w:line="300" w:lineRule="auto"/>
        <w:rPr>
          <w:rFonts w:ascii="Arial" w:cs="Arial" w:eastAsia="Arial" w:hAnsi="Arial"/>
        </w:rPr>
      </w:pPr>
      <w:sdt>
        <w:sdtPr>
          <w:id w:val="-1462611997"/>
          <w:tag w:val="goog_rdk_13"/>
        </w:sdtPr>
        <w:sdtContent>
          <w:r w:rsidDel="00000000" w:rsidR="00000000" w:rsidRPr="00000000">
            <w:rPr>
              <w:rFonts w:ascii="Arial Unicode MS" w:cs="Arial Unicode MS" w:eastAsia="Arial Unicode MS" w:hAnsi="Arial Unicode MS"/>
              <w:rtl w:val="0"/>
            </w:rPr>
            <w:t xml:space="preserve">此致 </w:t>
          </w:r>
        </w:sdtContent>
      </w:sdt>
    </w:p>
    <w:p w:rsidR="00000000" w:rsidDel="00000000" w:rsidP="00000000" w:rsidRDefault="00000000" w:rsidRPr="00000000" w14:paraId="0000000F">
      <w:pPr>
        <w:widowControl w:val="0"/>
        <w:spacing w:after="200" w:line="300" w:lineRule="auto"/>
        <w:rPr>
          <w:rFonts w:ascii="Arial" w:cs="Arial" w:eastAsia="Arial" w:hAnsi="Arial"/>
        </w:rPr>
      </w:pPr>
      <w:sdt>
        <w:sdtPr>
          <w:id w:val="-1104676500"/>
          <w:tag w:val="goog_rdk_14"/>
        </w:sdtPr>
        <w:sdtContent>
          <w:r w:rsidDel="00000000" w:rsidR="00000000" w:rsidRPr="00000000">
            <w:rPr>
              <w:rFonts w:ascii="Arial Unicode MS" w:cs="Arial Unicode MS" w:eastAsia="Arial Unicode MS" w:hAnsi="Arial Unicode MS"/>
              <w:rtl w:val="0"/>
            </w:rPr>
            <w:t xml:space="preserve">[您的姓名]</w:t>
          </w:r>
        </w:sdtContent>
      </w:sdt>
    </w:p>
    <w:p w:rsidR="00000000" w:rsidDel="00000000" w:rsidP="00000000" w:rsidRDefault="00000000" w:rsidRPr="00000000" w14:paraId="00000010">
      <w:pPr>
        <w:widowControl w:val="0"/>
        <w:spacing w:after="200" w:line="300" w:lineRule="auto"/>
        <w:rPr>
          <w:rFonts w:ascii="Arial" w:cs="Arial" w:eastAsia="Arial" w:hAnsi="Arial"/>
        </w:rPr>
      </w:pPr>
      <w:r w:rsidDel="00000000" w:rsidR="00000000" w:rsidRPr="00000000">
        <w:rPr>
          <w:rtl w:val="0"/>
        </w:rPr>
      </w:r>
    </w:p>
    <w:p w:rsidR="00000000" w:rsidDel="00000000" w:rsidP="00000000" w:rsidRDefault="00000000" w:rsidRPr="00000000" w14:paraId="00000011">
      <w:pPr>
        <w:widowControl w:val="0"/>
        <w:spacing w:after="0" w:before="0" w:line="300" w:lineRule="auto"/>
        <w:rPr>
          <w:rFonts w:ascii="Arial" w:cs="Arial" w:eastAsia="Arial" w:hAnsi="Arial"/>
          <w:b w:val="1"/>
          <w:sz w:val="32"/>
          <w:szCs w:val="32"/>
        </w:rPr>
      </w:pPr>
      <w:sdt>
        <w:sdtPr>
          <w:id w:val="2051752047"/>
          <w:tag w:val="goog_rdk_15"/>
        </w:sdtPr>
        <w:sdtContent>
          <w:r w:rsidDel="00000000" w:rsidR="00000000" w:rsidRPr="00000000">
            <w:rPr>
              <w:rFonts w:ascii="Arial Unicode MS" w:cs="Arial Unicode MS" w:eastAsia="Arial Unicode MS" w:hAnsi="Arial Unicode MS"/>
              <w:b w:val="1"/>
              <w:sz w:val="32"/>
              <w:szCs w:val="32"/>
              <w:rtl w:val="0"/>
            </w:rPr>
            <w:t xml:space="preserve">學習管理系統內容 </w:t>
          </w:r>
        </w:sdtContent>
      </w:sdt>
    </w:p>
    <w:p w:rsidR="00000000" w:rsidDel="00000000" w:rsidP="00000000" w:rsidRDefault="00000000" w:rsidRPr="00000000" w14:paraId="00000012">
      <w:pPr>
        <w:widowControl w:val="0"/>
        <w:spacing w:after="200" w:line="300" w:lineRule="auto"/>
        <w:rPr>
          <w:rFonts w:ascii="Arial" w:cs="Arial" w:eastAsia="Arial" w:hAnsi="Arial"/>
          <w:i w:val="1"/>
        </w:rPr>
      </w:pPr>
      <w:sdt>
        <w:sdtPr>
          <w:id w:val="1035555849"/>
          <w:tag w:val="goog_rdk_16"/>
        </w:sdtPr>
        <w:sdtContent>
          <w:r w:rsidDel="00000000" w:rsidR="00000000" w:rsidRPr="00000000">
            <w:rPr>
              <w:rFonts w:ascii="Arial Unicode MS" w:cs="Arial Unicode MS" w:eastAsia="Arial Unicode MS" w:hAnsi="Arial Unicode MS"/>
              <w:i w:val="1"/>
              <w:rtl w:val="0"/>
            </w:rPr>
            <w:t xml:space="preserve">適用於在自有企業學習管理系統（LMS）及學習目標中分享此內容者</w:t>
          </w:r>
        </w:sdtContent>
      </w:sdt>
    </w:p>
    <w:p w:rsidR="00000000" w:rsidDel="00000000" w:rsidP="00000000" w:rsidRDefault="00000000" w:rsidRPr="00000000" w14:paraId="00000013">
      <w:pPr>
        <w:widowControl w:val="0"/>
        <w:spacing w:after="0" w:line="300" w:lineRule="auto"/>
        <w:rPr>
          <w:rFonts w:ascii="Arial" w:cs="Arial" w:eastAsia="Arial" w:hAnsi="Arial"/>
          <w:b w:val="1"/>
        </w:rPr>
      </w:pPr>
      <w:sdt>
        <w:sdtPr>
          <w:id w:val="1328480923"/>
          <w:tag w:val="goog_rdk_17"/>
        </w:sdtPr>
        <w:sdtContent>
          <w:r w:rsidDel="00000000" w:rsidR="00000000" w:rsidRPr="00000000">
            <w:rPr>
              <w:rFonts w:ascii="Arial Unicode MS" w:cs="Arial Unicode MS" w:eastAsia="Arial Unicode MS" w:hAnsi="Arial Unicode MS"/>
              <w:b w:val="1"/>
              <w:rtl w:val="0"/>
            </w:rPr>
            <w:t xml:space="preserve">AXA Safe Spaces課程</w:t>
          </w:r>
        </w:sdtContent>
      </w:sdt>
    </w:p>
    <w:p w:rsidR="00000000" w:rsidDel="00000000" w:rsidP="00000000" w:rsidRDefault="00000000" w:rsidRPr="00000000" w14:paraId="00000014">
      <w:pPr>
        <w:widowControl w:val="0"/>
        <w:spacing w:after="200" w:line="300" w:lineRule="auto"/>
        <w:rPr>
          <w:rFonts w:ascii="Arial" w:cs="Arial" w:eastAsia="Arial" w:hAnsi="Arial"/>
        </w:rPr>
      </w:pPr>
      <w:sdt>
        <w:sdtPr>
          <w:id w:val="-1705892955"/>
          <w:tag w:val="goog_rdk_18"/>
        </w:sdtPr>
        <w:sdtContent>
          <w:r w:rsidDel="00000000" w:rsidR="00000000" w:rsidRPr="00000000">
            <w:rPr>
              <w:rFonts w:ascii="Arial Unicode MS" w:cs="Arial Unicode MS" w:eastAsia="Arial Unicode MS" w:hAnsi="Arial Unicode MS"/>
              <w:b w:val="1"/>
              <w:rtl w:val="0"/>
            </w:rPr>
            <w:t xml:space="preserve">時長：</w:t>
          </w:r>
        </w:sdtContent>
      </w:sdt>
      <w:sdt>
        <w:sdtPr>
          <w:id w:val="-1470834513"/>
          <w:tag w:val="goog_rdk_19"/>
        </w:sdtPr>
        <w:sdtContent>
          <w:r w:rsidDel="00000000" w:rsidR="00000000" w:rsidRPr="00000000">
            <w:rPr>
              <w:rFonts w:ascii="Arial Unicode MS" w:cs="Arial Unicode MS" w:eastAsia="Arial Unicode MS" w:hAnsi="Arial Unicode MS"/>
              <w:rtl w:val="0"/>
            </w:rPr>
            <w:t xml:space="preserve">彈性安排</w:t>
          </w:r>
        </w:sdtContent>
      </w:sdt>
      <w:sdt>
        <w:sdtPr>
          <w:id w:val="-791873701"/>
          <w:tag w:val="goog_rdk_20"/>
        </w:sdtPr>
        <w:sdtContent>
          <w:r w:rsidDel="00000000" w:rsidR="00000000" w:rsidRPr="00000000">
            <w:rPr>
              <w:rFonts w:ascii="Arial Unicode MS" w:cs="Arial Unicode MS" w:eastAsia="Arial Unicode MS" w:hAnsi="Arial Unicode MS"/>
              <w:b w:val="1"/>
              <w:rtl w:val="0"/>
            </w:rPr>
            <w:t xml:space="preserve">｜核心模組：</w:t>
          </w:r>
        </w:sdtContent>
      </w:sdt>
      <w:sdt>
        <w:sdtPr>
          <w:id w:val="-957146919"/>
          <w:tag w:val="goog_rdk_21"/>
        </w:sdtPr>
        <w:sdtContent>
          <w:r w:rsidDel="00000000" w:rsidR="00000000" w:rsidRPr="00000000">
            <w:rPr>
              <w:rFonts w:ascii="Arial Unicode MS" w:cs="Arial Unicode MS" w:eastAsia="Arial Unicode MS" w:hAnsi="Arial Unicode MS"/>
              <w:rtl w:val="0"/>
            </w:rPr>
            <w:t xml:space="preserve">約 30 分鐘</w:t>
          </w:r>
        </w:sdtContent>
      </w:sdt>
      <w:sdt>
        <w:sdtPr>
          <w:id w:val="1311503749"/>
          <w:tag w:val="goog_rdk_22"/>
        </w:sdtPr>
        <w:sdtContent>
          <w:r w:rsidDel="00000000" w:rsidR="00000000" w:rsidRPr="00000000">
            <w:rPr>
              <w:rFonts w:ascii="Arial Unicode MS" w:cs="Arial Unicode MS" w:eastAsia="Arial Unicode MS" w:hAnsi="Arial Unicode MS"/>
              <w:b w:val="1"/>
              <w:rtl w:val="0"/>
            </w:rPr>
            <w:t xml:space="preserve">｜選修模組：</w:t>
          </w:r>
        </w:sdtContent>
      </w:sdt>
      <w:sdt>
        <w:sdtPr>
          <w:id w:val="779879911"/>
          <w:tag w:val="goog_rdk_23"/>
        </w:sdtPr>
        <w:sdtContent>
          <w:r w:rsidDel="00000000" w:rsidR="00000000" w:rsidRPr="00000000">
            <w:rPr>
              <w:rFonts w:ascii="Arial Unicode MS" w:cs="Arial Unicode MS" w:eastAsia="Arial Unicode MS" w:hAnsi="Arial Unicode MS"/>
              <w:rtl w:val="0"/>
            </w:rPr>
            <w:t xml:space="preserve">各約 15 分鐘</w:t>
          </w:r>
        </w:sdtContent>
      </w:sdt>
    </w:p>
    <w:p w:rsidR="00000000" w:rsidDel="00000000" w:rsidP="00000000" w:rsidRDefault="00000000" w:rsidRPr="00000000" w14:paraId="00000015">
      <w:pPr>
        <w:widowControl w:val="0"/>
        <w:spacing w:after="200" w:line="300" w:lineRule="auto"/>
        <w:rPr>
          <w:rFonts w:ascii="Arial" w:cs="Arial" w:eastAsia="Arial" w:hAnsi="Arial"/>
        </w:rPr>
      </w:pPr>
      <w:sdt>
        <w:sdtPr>
          <w:id w:val="-1592832752"/>
          <w:tag w:val="goog_rdk_24"/>
        </w:sdtPr>
        <w:sdtContent>
          <w:r w:rsidDel="00000000" w:rsidR="00000000" w:rsidRPr="00000000">
            <w:rPr>
              <w:rFonts w:ascii="Arial Unicode MS" w:cs="Arial Unicode MS" w:eastAsia="Arial Unicode MS" w:hAnsi="Arial Unicode MS"/>
              <w:rtl w:val="0"/>
            </w:rPr>
            <w:t xml:space="preserve">無論你是誰、來自哪裡，任何人都有可能遭遇家庭或性暴力，其中女性受到的影響尤為嚴重——聯合國婦女署估計，每三位女性中就有一位在其一生中會遭遇暴力。對於正在經歷暴力與虐待的人而言，職場可能是唯一能感到安全的地方。</w:t>
          </w:r>
        </w:sdtContent>
      </w:sdt>
    </w:p>
    <w:p w:rsidR="00000000" w:rsidDel="00000000" w:rsidP="00000000" w:rsidRDefault="00000000" w:rsidRPr="00000000" w14:paraId="00000016">
      <w:pPr>
        <w:widowControl w:val="0"/>
        <w:spacing w:after="200" w:line="300" w:lineRule="auto"/>
        <w:rPr>
          <w:rFonts w:ascii="Arial" w:cs="Arial" w:eastAsia="Arial" w:hAnsi="Arial"/>
        </w:rPr>
      </w:pPr>
      <w:sdt>
        <w:sdtPr>
          <w:id w:val="1478420980"/>
          <w:tag w:val="goog_rdk_25"/>
        </w:sdtPr>
        <w:sdtContent>
          <w:r w:rsidDel="00000000" w:rsidR="00000000" w:rsidRPr="00000000">
            <w:rPr>
              <w:rFonts w:ascii="Arial Unicode MS" w:cs="Arial Unicode MS" w:eastAsia="Arial Unicode MS" w:hAnsi="Arial Unicode MS"/>
              <w:rtl w:val="0"/>
            </w:rPr>
            <w:t xml:space="preserve">「AXA Safe Spaces」是一項線上培訓課程，由 AXA 與多個領先慈善機構及專家攜手開發，並與 NO MORE 基金會合作。透過真實故事、專家觀點與倖存者的分享，課程將協助您：辨識家庭與性暴力的跡象 (Recognise)、同理回應受害者 (Respond) 及轉介至專業支援機構 (Refer)。課程同時連結至 </w:t>
          </w:r>
        </w:sdtContent>
      </w:sdt>
      <w:hyperlink r:id="rId9">
        <w:r w:rsidDel="00000000" w:rsidR="00000000" w:rsidRPr="00000000">
          <w:rPr>
            <w:rFonts w:ascii="Arial" w:cs="Arial" w:eastAsia="Arial" w:hAnsi="Arial"/>
            <w:color w:val="1155cc"/>
            <w:u w:val="single"/>
            <w:rtl w:val="0"/>
          </w:rPr>
          <w:t xml:space="preserve">NO MORE全球支援目錄</w:t>
        </w:r>
      </w:hyperlink>
      <w:sdt>
        <w:sdtPr>
          <w:id w:val="1246426749"/>
          <w:tag w:val="goog_rdk_26"/>
        </w:sdtPr>
        <w:sdtContent>
          <w:r w:rsidDel="00000000" w:rsidR="00000000" w:rsidRPr="00000000">
            <w:rPr>
              <w:rFonts w:ascii="Arial Unicode MS" w:cs="Arial Unicode MS" w:eastAsia="Arial Unicode MS" w:hAnsi="Arial Unicode MS"/>
              <w:rtl w:val="0"/>
            </w:rPr>
            <w:t xml:space="preserve">，提供全球超過 200 個國家或地區的求助熱線與支援服務。</w:t>
          </w:r>
        </w:sdtContent>
      </w:sdt>
    </w:p>
    <w:p w:rsidR="00000000" w:rsidDel="00000000" w:rsidP="00000000" w:rsidRDefault="00000000" w:rsidRPr="00000000" w14:paraId="00000017">
      <w:pPr>
        <w:widowControl w:val="0"/>
        <w:spacing w:after="200" w:line="300" w:lineRule="auto"/>
        <w:rPr>
          <w:rFonts w:ascii="Arial" w:cs="Arial" w:eastAsia="Arial" w:hAnsi="Arial"/>
        </w:rPr>
      </w:pPr>
      <w:sdt>
        <w:sdtPr>
          <w:id w:val="2068029227"/>
          <w:tag w:val="goog_rdk_27"/>
        </w:sdtPr>
        <w:sdtContent>
          <w:r w:rsidDel="00000000" w:rsidR="00000000" w:rsidRPr="00000000">
            <w:rPr>
              <w:rFonts w:ascii="Arial Unicode MS" w:cs="Arial Unicode MS" w:eastAsia="Arial Unicode MS" w:hAnsi="Arial Unicode MS"/>
              <w:rtl w:val="0"/>
            </w:rPr>
            <w:t xml:space="preserve">參與本培訓屬自願性質且完全匿名，可依個人時間安排完成，課程連結如下： </w:t>
          </w:r>
        </w:sdtContent>
      </w:sdt>
    </w:p>
    <w:p w:rsidR="00000000" w:rsidDel="00000000" w:rsidP="00000000" w:rsidRDefault="00000000" w:rsidRPr="00000000" w14:paraId="00000018">
      <w:pPr>
        <w:widowControl w:val="0"/>
        <w:spacing w:after="200" w:line="300" w:lineRule="auto"/>
        <w:rPr>
          <w:rFonts w:ascii="Arial" w:cs="Arial" w:eastAsia="Arial" w:hAnsi="Arial"/>
          <w:b w:val="1"/>
        </w:rPr>
      </w:pPr>
      <w:hyperlink r:id="rId10">
        <w:r w:rsidDel="00000000" w:rsidR="00000000" w:rsidRPr="00000000">
          <w:rPr>
            <w:rFonts w:ascii="Arial" w:cs="Arial" w:eastAsia="Arial" w:hAnsi="Arial"/>
            <w:color w:val="1155cc"/>
            <w:u w:val="single"/>
            <w:rtl w:val="0"/>
          </w:rPr>
          <w:t xml:space="preserve">https://safespaces-againstviolence.axa.com</w:t>
        </w:r>
      </w:hyperlink>
      <w:r w:rsidDel="00000000" w:rsidR="00000000" w:rsidRPr="00000000">
        <w:rPr>
          <w:rtl w:val="0"/>
        </w:rPr>
      </w:r>
    </w:p>
    <w:p w:rsidR="00000000" w:rsidDel="00000000" w:rsidP="00000000" w:rsidRDefault="00000000" w:rsidRPr="00000000" w14:paraId="00000019">
      <w:pPr>
        <w:widowControl w:val="0"/>
        <w:spacing w:after="200" w:line="30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A">
      <w:pPr>
        <w:widowControl w:val="0"/>
        <w:spacing w:after="0" w:before="0" w:line="300" w:lineRule="auto"/>
        <w:rPr>
          <w:rFonts w:ascii="Arial" w:cs="Arial" w:eastAsia="Arial" w:hAnsi="Arial"/>
          <w:sz w:val="32"/>
          <w:szCs w:val="32"/>
          <w:highlight w:val="yellow"/>
        </w:rPr>
      </w:pPr>
      <w:sdt>
        <w:sdtPr>
          <w:id w:val="-933721723"/>
          <w:tag w:val="goog_rdk_28"/>
        </w:sdtPr>
        <w:sdtContent>
          <w:r w:rsidDel="00000000" w:rsidR="00000000" w:rsidRPr="00000000">
            <w:rPr>
              <w:rFonts w:ascii="Arial Unicode MS" w:cs="Arial Unicode MS" w:eastAsia="Arial Unicode MS" w:hAnsi="Arial Unicode MS"/>
              <w:b w:val="1"/>
              <w:sz w:val="32"/>
              <w:szCs w:val="32"/>
              <w:rtl w:val="0"/>
            </w:rPr>
            <w:t xml:space="preserve">領導者與管理者的談話要點</w:t>
          </w:r>
        </w:sdtContent>
      </w:sdt>
      <w:r w:rsidDel="00000000" w:rsidR="00000000" w:rsidRPr="00000000">
        <w:rPr>
          <w:rtl w:val="0"/>
        </w:rPr>
      </w:r>
    </w:p>
    <w:p w:rsidR="00000000" w:rsidDel="00000000" w:rsidP="00000000" w:rsidRDefault="00000000" w:rsidRPr="00000000" w14:paraId="0000001B">
      <w:pPr>
        <w:widowControl w:val="0"/>
        <w:spacing w:after="200" w:line="300" w:lineRule="auto"/>
        <w:rPr>
          <w:rFonts w:ascii="Arial" w:cs="Arial" w:eastAsia="Arial" w:hAnsi="Arial"/>
          <w:highlight w:val="white"/>
        </w:rPr>
      </w:pPr>
      <w:sdt>
        <w:sdtPr>
          <w:id w:val="-1424694296"/>
          <w:tag w:val="goog_rdk_29"/>
        </w:sdtPr>
        <w:sdtContent>
          <w:r w:rsidDel="00000000" w:rsidR="00000000" w:rsidRPr="00000000">
            <w:rPr>
              <w:rFonts w:ascii="Arial Unicode MS" w:cs="Arial Unicode MS" w:eastAsia="Arial Unicode MS" w:hAnsi="Arial Unicode MS"/>
              <w:b w:val="1"/>
              <w:highlight w:val="white"/>
              <w:rtl w:val="0"/>
            </w:rPr>
            <w:t xml:space="preserve">談話要點一：「職場可能是某些人唯一的避風港。」</w:t>
            <w:br w:type="textWrapping"/>
          </w:r>
        </w:sdtContent>
      </w:sdt>
      <w:sdt>
        <w:sdtPr>
          <w:id w:val="1911172216"/>
          <w:tag w:val="goog_rdk_30"/>
        </w:sdtPr>
        <w:sdtContent>
          <w:r w:rsidDel="00000000" w:rsidR="00000000" w:rsidRPr="00000000">
            <w:rPr>
              <w:rFonts w:ascii="Arial Unicode MS" w:cs="Arial Unicode MS" w:eastAsia="Arial Unicode MS" w:hAnsi="Arial Unicode MS"/>
              <w:highlight w:val="white"/>
              <w:rtl w:val="0"/>
            </w:rPr>
            <w:t xml:space="preserve">任何人都有可能遭遇家庭或性暴力，其中女性受到的影響尤為嚴重——聯合國婦女署估計，每三位女性中就有一位在其一生中會遭遇暴力。雖然暴力通常發生在職場以外，但職場可能是唯一讓人感到安全、有價值、被相信、不被責怪並能獲得協助的地方。打造安全且具支持性的環境，有助於打破沉默，支持身邊可能受影響的人。</w:t>
          </w:r>
        </w:sdtContent>
      </w:sdt>
    </w:p>
    <w:p w:rsidR="00000000" w:rsidDel="00000000" w:rsidP="00000000" w:rsidRDefault="00000000" w:rsidRPr="00000000" w14:paraId="0000001C">
      <w:pPr>
        <w:widowControl w:val="0"/>
        <w:spacing w:after="200" w:line="300" w:lineRule="auto"/>
        <w:rPr>
          <w:rFonts w:ascii="Arial" w:cs="Arial" w:eastAsia="Arial" w:hAnsi="Arial"/>
          <w:b w:val="1"/>
          <w:highlight w:val="white"/>
        </w:rPr>
      </w:pPr>
      <w:sdt>
        <w:sdtPr>
          <w:id w:val="1267737653"/>
          <w:tag w:val="goog_rdk_31"/>
        </w:sdtPr>
        <w:sdtContent>
          <w:r w:rsidDel="00000000" w:rsidR="00000000" w:rsidRPr="00000000">
            <w:rPr>
              <w:rFonts w:ascii="Arial Unicode MS" w:cs="Arial Unicode MS" w:eastAsia="Arial Unicode MS" w:hAnsi="Arial Unicode MS"/>
              <w:b w:val="1"/>
              <w:highlight w:val="white"/>
              <w:rtl w:val="0"/>
            </w:rPr>
            <w:t xml:space="preserve">談話要點二：「此培訓旨在提升意識與理解」</w:t>
            <w:br w:type="textWrapping"/>
          </w:r>
        </w:sdtContent>
      </w:sdt>
      <w:sdt>
        <w:sdtPr>
          <w:id w:val="1152376012"/>
          <w:tag w:val="goog_rdk_32"/>
        </w:sdtPr>
        <w:sdtContent>
          <w:r w:rsidDel="00000000" w:rsidR="00000000" w:rsidRPr="00000000">
            <w:rPr>
              <w:rFonts w:ascii="Arial Unicode MS" w:cs="Arial Unicode MS" w:eastAsia="Arial Unicode MS" w:hAnsi="Arial Unicode MS"/>
              <w:highlight w:val="white"/>
              <w:rtl w:val="0"/>
            </w:rPr>
            <w:t xml:space="preserve">此培訓並非要讓大家成為家庭或性暴力的專家——這也不是它的目的。「AXA Safe Spaces」提供的是更簡單實用的工具：協助您辨識 (Recognise) 同事可能遭遇暴力的跡象、同理回應 (Respond) 並轉介 (Refer) 至專業支援機構，包括 NO MORE 全球支援目錄中的資源：https://nomoredirectory.org/。這些都是我們每個人都能採取的行動。</w:t>
          </w:r>
        </w:sdtContent>
      </w:sdt>
      <w:r w:rsidDel="00000000" w:rsidR="00000000" w:rsidRPr="00000000">
        <w:rPr>
          <w:rtl w:val="0"/>
        </w:rPr>
      </w:r>
    </w:p>
    <w:p w:rsidR="00000000" w:rsidDel="00000000" w:rsidP="00000000" w:rsidRDefault="00000000" w:rsidRPr="00000000" w14:paraId="0000001D">
      <w:pPr>
        <w:widowControl w:val="0"/>
        <w:spacing w:after="200" w:line="300" w:lineRule="auto"/>
        <w:rPr>
          <w:rFonts w:ascii="Arial" w:cs="Arial" w:eastAsia="Arial" w:hAnsi="Arial"/>
          <w:highlight w:val="white"/>
        </w:rPr>
      </w:pPr>
      <w:sdt>
        <w:sdtPr>
          <w:id w:val="1054315837"/>
          <w:tag w:val="goog_rdk_33"/>
        </w:sdtPr>
        <w:sdtContent>
          <w:r w:rsidDel="00000000" w:rsidR="00000000" w:rsidRPr="00000000">
            <w:rPr>
              <w:rFonts w:ascii="Arial Unicode MS" w:cs="Arial Unicode MS" w:eastAsia="Arial Unicode MS" w:hAnsi="Arial Unicode MS"/>
              <w:b w:val="1"/>
              <w:highlight w:val="white"/>
              <w:rtl w:val="0"/>
            </w:rPr>
            <w:t xml:space="preserve">重點三：「沒有標準的完成方式——只要適合你的方式 」</w:t>
            <w:br w:type="textWrapping"/>
          </w:r>
        </w:sdtContent>
      </w:sdt>
      <w:sdt>
        <w:sdtPr>
          <w:id w:val="917543645"/>
          <w:tag w:val="goog_rdk_34"/>
        </w:sdtPr>
        <w:sdtContent>
          <w:r w:rsidDel="00000000" w:rsidR="00000000" w:rsidRPr="00000000">
            <w:rPr>
              <w:rFonts w:ascii="Arial Unicode MS" w:cs="Arial Unicode MS" w:eastAsia="Arial Unicode MS" w:hAnsi="Arial Unicode MS"/>
              <w:highlight w:val="white"/>
              <w:rtl w:val="0"/>
            </w:rPr>
            <w:t xml:space="preserve">Maria 的故事（強制控制與揭露）是課程的起點，約 30 分鐘可完成。接著您可探索 Anna（經濟虐待）、Maggie（性暴力）與 Paul（肢體暴力與控制）的故事，各約 15 分鐘。模組化設計提供彈性，讓您從最舒適的地方開始，依自身步調進行。</w:t>
          </w:r>
        </w:sdtContent>
      </w:sdt>
    </w:p>
    <w:p w:rsidR="00000000" w:rsidDel="00000000" w:rsidP="00000000" w:rsidRDefault="00000000" w:rsidRPr="00000000" w14:paraId="0000001E">
      <w:pPr>
        <w:widowControl w:val="0"/>
        <w:spacing w:after="200" w:line="30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1F">
      <w:pPr>
        <w:widowControl w:val="0"/>
        <w:spacing w:after="0" w:line="300" w:lineRule="auto"/>
        <w:rPr>
          <w:rFonts w:ascii="Arial" w:cs="Arial" w:eastAsia="Arial" w:hAnsi="Arial"/>
          <w:b w:val="1"/>
          <w:sz w:val="32"/>
          <w:szCs w:val="32"/>
          <w:highlight w:val="white"/>
        </w:rPr>
      </w:pPr>
      <w:sdt>
        <w:sdtPr>
          <w:id w:val="2146291627"/>
          <w:tag w:val="goog_rdk_35"/>
        </w:sdtPr>
        <w:sdtContent>
          <w:r w:rsidDel="00000000" w:rsidR="00000000" w:rsidRPr="00000000">
            <w:rPr>
              <w:rFonts w:ascii="Arial Unicode MS" w:cs="Arial Unicode MS" w:eastAsia="Arial Unicode MS" w:hAnsi="Arial Unicode MS"/>
              <w:b w:val="1"/>
              <w:sz w:val="32"/>
              <w:szCs w:val="32"/>
              <w:highlight w:val="white"/>
              <w:rtl w:val="0"/>
            </w:rPr>
            <w:t xml:space="preserve">常見問題</w:t>
          </w:r>
        </w:sdtContent>
      </w:sdt>
    </w:p>
    <w:p w:rsidR="00000000" w:rsidDel="00000000" w:rsidP="00000000" w:rsidRDefault="00000000" w:rsidRPr="00000000" w14:paraId="00000020">
      <w:pPr>
        <w:widowControl w:val="0"/>
        <w:spacing w:after="200" w:line="300" w:lineRule="auto"/>
        <w:rPr>
          <w:rFonts w:ascii="Arial" w:cs="Arial" w:eastAsia="Arial" w:hAnsi="Arial"/>
          <w:highlight w:val="white"/>
        </w:rPr>
      </w:pPr>
      <w:sdt>
        <w:sdtPr>
          <w:id w:val="1588410397"/>
          <w:tag w:val="goog_rdk_36"/>
        </w:sdtPr>
        <w:sdtContent>
          <w:r w:rsidDel="00000000" w:rsidR="00000000" w:rsidRPr="00000000">
            <w:rPr>
              <w:rFonts w:ascii="Arial Unicode MS" w:cs="Arial Unicode MS" w:eastAsia="Arial Unicode MS" w:hAnsi="Arial Unicode MS"/>
              <w:b w:val="1"/>
              <w:highlight w:val="white"/>
              <w:rtl w:val="0"/>
            </w:rPr>
            <w:t xml:space="preserve">1. 為什麼「AXA Safe Spaces」與我們的職場有關？ </w:t>
            <w:br w:type="textWrapping"/>
          </w:r>
        </w:sdtContent>
      </w:sdt>
      <w:sdt>
        <w:sdtPr>
          <w:id w:val="-389004166"/>
          <w:tag w:val="goog_rdk_37"/>
        </w:sdtPr>
        <w:sdtContent>
          <w:r w:rsidDel="00000000" w:rsidR="00000000" w:rsidRPr="00000000">
            <w:rPr>
              <w:rFonts w:ascii="Arial Unicode MS" w:cs="Arial Unicode MS" w:eastAsia="Arial Unicode MS" w:hAnsi="Arial Unicode MS"/>
              <w:highlight w:val="white"/>
              <w:rtl w:val="0"/>
            </w:rPr>
            <w:t xml:space="preserve">任何人都有可能遭遇家庭或性暴力。職場可能是唯一讓人感到安全、有價值、被相信、不被責怪並能獲得協助的地方。打造安全且具支持性的環境，有助於打破沉默，支持身邊可能受影響的人。</w:t>
          </w:r>
        </w:sdtContent>
      </w:sdt>
    </w:p>
    <w:p w:rsidR="00000000" w:rsidDel="00000000" w:rsidP="00000000" w:rsidRDefault="00000000" w:rsidRPr="00000000" w14:paraId="00000021">
      <w:pPr>
        <w:widowControl w:val="0"/>
        <w:spacing w:after="200" w:line="300" w:lineRule="auto"/>
        <w:rPr>
          <w:rFonts w:ascii="Arial" w:cs="Arial" w:eastAsia="Arial" w:hAnsi="Arial"/>
          <w:highlight w:val="white"/>
        </w:rPr>
      </w:pPr>
      <w:sdt>
        <w:sdtPr>
          <w:id w:val="-216347131"/>
          <w:tag w:val="goog_rdk_38"/>
        </w:sdtPr>
        <w:sdtContent>
          <w:r w:rsidDel="00000000" w:rsidR="00000000" w:rsidRPr="00000000">
            <w:rPr>
              <w:rFonts w:ascii="Arial Unicode MS" w:cs="Arial Unicode MS" w:eastAsia="Arial Unicode MS" w:hAnsi="Arial Unicode MS"/>
              <w:b w:val="1"/>
              <w:highlight w:val="white"/>
              <w:rtl w:val="0"/>
            </w:rPr>
            <w:t xml:space="preserve">2. 誰適合參加「AXA Safe Spaces」？ </w:t>
            <w:br w:type="textWrapping"/>
          </w:r>
        </w:sdtContent>
      </w:sdt>
      <w:sdt>
        <w:sdtPr>
          <w:id w:val="22558289"/>
          <w:tag w:val="goog_rdk_39"/>
        </w:sdtPr>
        <w:sdtContent>
          <w:r w:rsidDel="00000000" w:rsidR="00000000" w:rsidRPr="00000000">
            <w:rPr>
              <w:rFonts w:ascii="Arial Unicode MS" w:cs="Arial Unicode MS" w:eastAsia="Arial Unicode MS" w:hAnsi="Arial Unicode MS"/>
              <w:highlight w:val="white"/>
              <w:rtl w:val="0"/>
            </w:rPr>
            <w:t xml:space="preserve">此課程適用於所有員工，旨在提升對家庭與性暴力多元經驗的認知與理解。課程介紹 3R 方法論：辨識 (Recognise)、同理回應 (Respond)、轉介支援 (Refer)。此方法由世界衛生組織與聯合國婦女署推廣，具實用性與結構性，可依不同職場環境調整。</w:t>
          </w:r>
        </w:sdtContent>
      </w:sdt>
    </w:p>
    <w:p w:rsidR="00000000" w:rsidDel="00000000" w:rsidP="00000000" w:rsidRDefault="00000000" w:rsidRPr="00000000" w14:paraId="00000022">
      <w:pPr>
        <w:widowControl w:val="0"/>
        <w:spacing w:after="200" w:line="300" w:lineRule="auto"/>
        <w:rPr>
          <w:rFonts w:ascii="Arial" w:cs="Arial" w:eastAsia="Arial" w:hAnsi="Arial"/>
          <w:highlight w:val="white"/>
        </w:rPr>
      </w:pPr>
      <w:sdt>
        <w:sdtPr>
          <w:id w:val="2074026463"/>
          <w:tag w:val="goog_rdk_40"/>
        </w:sdtPr>
        <w:sdtContent>
          <w:r w:rsidDel="00000000" w:rsidR="00000000" w:rsidRPr="00000000">
            <w:rPr>
              <w:rFonts w:ascii="Arial Unicode MS" w:cs="Arial Unicode MS" w:eastAsia="Arial Unicode MS" w:hAnsi="Arial Unicode MS"/>
              <w:b w:val="1"/>
              <w:highlight w:val="white"/>
              <w:rtl w:val="0"/>
            </w:rPr>
            <w:t xml:space="preserve">3. 我們應如何推廣「AXA Safe Spaces」？</w:t>
            <w:br w:type="textWrapping"/>
          </w:r>
        </w:sdtContent>
      </w:sdt>
      <w:sdt>
        <w:sdtPr>
          <w:id w:val="815798563"/>
          <w:tag w:val="goog_rdk_41"/>
        </w:sdtPr>
        <w:sdtContent>
          <w:r w:rsidDel="00000000" w:rsidR="00000000" w:rsidRPr="00000000">
            <w:rPr>
              <w:rFonts w:ascii="Arial Unicode MS" w:cs="Arial Unicode MS" w:eastAsia="Arial Unicode MS" w:hAnsi="Arial Unicode MS"/>
              <w:highlight w:val="white"/>
              <w:rtl w:val="0"/>
            </w:rPr>
            <w:t xml:space="preserve"> 是否將此課程列為必修、推薦或納入其他培訓，由各公司自行決定。為協助推廣，我們提供完整的內部與外部溝通資源，可於資源庫下載：  </w:t>
          </w:r>
        </w:sdtContent>
      </w:sdt>
      <w:hyperlink r:id="rId11">
        <w:r w:rsidDel="00000000" w:rsidR="00000000" w:rsidRPr="00000000">
          <w:rPr>
            <w:rFonts w:ascii="Arial" w:cs="Arial" w:eastAsia="Arial" w:hAnsi="Arial"/>
            <w:color w:val="1155cc"/>
            <w:highlight w:val="white"/>
            <w:u w:val="single"/>
            <w:rtl w:val="0"/>
          </w:rPr>
          <w:t xml:space="preserve">https://safespaces-againstviolence.axa.com/en/assets/</w:t>
        </w:r>
      </w:hyperlink>
      <w:r w:rsidDel="00000000" w:rsidR="00000000" w:rsidRPr="00000000">
        <w:rPr>
          <w:rtl w:val="0"/>
        </w:rPr>
      </w:r>
    </w:p>
    <w:p w:rsidR="00000000" w:rsidDel="00000000" w:rsidP="00000000" w:rsidRDefault="00000000" w:rsidRPr="00000000" w14:paraId="00000023">
      <w:pPr>
        <w:widowControl w:val="0"/>
        <w:spacing w:after="200" w:line="300" w:lineRule="auto"/>
        <w:rPr>
          <w:rFonts w:ascii="Arial" w:cs="Arial" w:eastAsia="Arial" w:hAnsi="Arial"/>
          <w:highlight w:val="white"/>
        </w:rPr>
      </w:pPr>
      <w:sdt>
        <w:sdtPr>
          <w:id w:val="-287737922"/>
          <w:tag w:val="goog_rdk_42"/>
        </w:sdtPr>
        <w:sdtContent>
          <w:r w:rsidDel="00000000" w:rsidR="00000000" w:rsidRPr="00000000">
            <w:rPr>
              <w:rFonts w:ascii="Arial Unicode MS" w:cs="Arial Unicode MS" w:eastAsia="Arial Unicode MS" w:hAnsi="Arial Unicode MS"/>
              <w:b w:val="1"/>
              <w:highlight w:val="white"/>
              <w:rtl w:val="0"/>
            </w:rPr>
            <w:t xml:space="preserve">4. 課程內容是否可能引起不適？ </w:t>
            <w:br w:type="textWrapping"/>
          </w:r>
        </w:sdtContent>
      </w:sdt>
      <w:sdt>
        <w:sdtPr>
          <w:id w:val="-299534133"/>
          <w:tag w:val="goog_rdk_43"/>
        </w:sdtPr>
        <w:sdtContent>
          <w:r w:rsidDel="00000000" w:rsidR="00000000" w:rsidRPr="00000000">
            <w:rPr>
              <w:rFonts w:ascii="Arial Unicode MS" w:cs="Arial Unicode MS" w:eastAsia="Arial Unicode MS" w:hAnsi="Arial Unicode MS"/>
              <w:highlight w:val="white"/>
              <w:rtl w:val="0"/>
            </w:rPr>
            <w:t xml:space="preserve">課程涉及家庭與性暴力主題，雖未呈現明確暴力畫面，但部分內容可能引起不適或情緒反應。若使用者感到不安或壓力，鼓勵隨時暫停或離開影片／網站，作休息並尋求信任的人的支持。每則故事開始前皆有內容提醒，並需使用者同意後方可繼續。</w:t>
          </w:r>
        </w:sdtContent>
      </w:sdt>
    </w:p>
    <w:p w:rsidR="00000000" w:rsidDel="00000000" w:rsidP="00000000" w:rsidRDefault="00000000" w:rsidRPr="00000000" w14:paraId="00000024">
      <w:pPr>
        <w:widowControl w:val="0"/>
        <w:spacing w:after="200" w:line="300" w:lineRule="auto"/>
        <w:rPr>
          <w:rFonts w:ascii="Arial" w:cs="Arial" w:eastAsia="Arial" w:hAnsi="Arial"/>
          <w:highlight w:val="white"/>
        </w:rPr>
      </w:pPr>
      <w:sdt>
        <w:sdtPr>
          <w:id w:val="-370763200"/>
          <w:tag w:val="goog_rdk_44"/>
        </w:sdtPr>
        <w:sdtContent>
          <w:r w:rsidDel="00000000" w:rsidR="00000000" w:rsidRPr="00000000">
            <w:rPr>
              <w:rFonts w:ascii="Arial Unicode MS" w:cs="Arial Unicode MS" w:eastAsia="Arial Unicode MS" w:hAnsi="Arial Unicode MS"/>
              <w:b w:val="1"/>
              <w:highlight w:val="white"/>
              <w:rtl w:val="0"/>
            </w:rPr>
            <w:t xml:space="preserve">5. 若員工需要當地支援資源怎麼辦？ </w:t>
            <w:br w:type="textWrapping"/>
          </w:r>
        </w:sdtContent>
      </w:sdt>
      <w:sdt>
        <w:sdtPr>
          <w:id w:val="1757271068"/>
          <w:tag w:val="goog_rdk_45"/>
        </w:sdtPr>
        <w:sdtContent>
          <w:r w:rsidDel="00000000" w:rsidR="00000000" w:rsidRPr="00000000">
            <w:rPr>
              <w:rFonts w:ascii="Arial Unicode MS" w:cs="Arial Unicode MS" w:eastAsia="Arial Unicode MS" w:hAnsi="Arial Unicode MS"/>
              <w:highlight w:val="white"/>
              <w:rtl w:val="0"/>
            </w:rPr>
            <w:t xml:space="preserve">課程將使用者導向 NO MORE 全球支援目錄：</w:t>
          </w:r>
        </w:sdtContent>
      </w:sdt>
      <w:hyperlink r:id="rId12">
        <w:r w:rsidDel="00000000" w:rsidR="00000000" w:rsidRPr="00000000">
          <w:rPr>
            <w:rFonts w:ascii="Arial" w:cs="Arial" w:eastAsia="Arial" w:hAnsi="Arial"/>
            <w:color w:val="1155cc"/>
            <w:highlight w:val="white"/>
            <w:u w:val="single"/>
            <w:rtl w:val="0"/>
          </w:rPr>
          <w:t xml:space="preserve">https://nomoredirectory.org/</w:t>
        </w:r>
      </w:hyperlink>
      <w:sdt>
        <w:sdtPr>
          <w:id w:val="-793306354"/>
          <w:tag w:val="goog_rdk_46"/>
        </w:sdtPr>
        <w:sdtContent>
          <w:r w:rsidDel="00000000" w:rsidR="00000000" w:rsidRPr="00000000">
            <w:rPr>
              <w:rFonts w:ascii="Arial Unicode MS" w:cs="Arial Unicode MS" w:eastAsia="Arial Unicode MS" w:hAnsi="Arial Unicode MS"/>
              <w:highlight w:val="white"/>
              <w:rtl w:val="0"/>
            </w:rPr>
            <w:t xml:space="preserve">，提供全球超過 200 個國家或地區的求助熱線與支援服務。</w:t>
          </w:r>
        </w:sdtContent>
      </w:sdt>
    </w:p>
    <w:p w:rsidR="00000000" w:rsidDel="00000000" w:rsidP="00000000" w:rsidRDefault="00000000" w:rsidRPr="00000000" w14:paraId="00000025">
      <w:pPr>
        <w:widowControl w:val="0"/>
        <w:spacing w:after="200" w:line="300" w:lineRule="auto"/>
        <w:rPr>
          <w:rFonts w:ascii="Arial" w:cs="Arial" w:eastAsia="Arial" w:hAnsi="Arial"/>
          <w:highlight w:val="white"/>
        </w:rPr>
      </w:pPr>
      <w:sdt>
        <w:sdtPr>
          <w:id w:val="-101252408"/>
          <w:tag w:val="goog_rdk_47"/>
        </w:sdtPr>
        <w:sdtContent>
          <w:r w:rsidDel="00000000" w:rsidR="00000000" w:rsidRPr="00000000">
            <w:rPr>
              <w:rFonts w:ascii="Arial Unicode MS" w:cs="Arial Unicode MS" w:eastAsia="Arial Unicode MS" w:hAnsi="Arial Unicode MS"/>
              <w:b w:val="1"/>
              <w:highlight w:val="white"/>
              <w:rtl w:val="0"/>
            </w:rPr>
            <w:t xml:space="preserve">6. 課程網站是否會收集個人資料？ </w:t>
            <w:br w:type="textWrapping"/>
          </w:r>
        </w:sdtContent>
      </w:sdt>
      <w:sdt>
        <w:sdtPr>
          <w:id w:val="-767881351"/>
          <w:tag w:val="goog_rdk_48"/>
        </w:sdtPr>
        <w:sdtContent>
          <w:r w:rsidDel="00000000" w:rsidR="00000000" w:rsidRPr="00000000">
            <w:rPr>
              <w:rFonts w:ascii="Arial Unicode MS" w:cs="Arial Unicode MS" w:eastAsia="Arial Unicode MS" w:hAnsi="Arial Unicode MS"/>
              <w:highlight w:val="white"/>
              <w:rtl w:val="0"/>
            </w:rPr>
            <w:t xml:space="preserve">「AXA Safe Spaces」網站無需登入，也不會收集任何非必要的個人資料。僅使用必要的技術性 Cookie 以維持網站運作與安全。詳情請參閱使用條款與 Cookie 政策。</w:t>
          </w:r>
        </w:sdtContent>
      </w:sdt>
    </w:p>
    <w:p w:rsidR="00000000" w:rsidDel="00000000" w:rsidP="00000000" w:rsidRDefault="00000000" w:rsidRPr="00000000" w14:paraId="00000026">
      <w:pPr>
        <w:widowControl w:val="0"/>
        <w:spacing w:after="200" w:line="300" w:lineRule="auto"/>
        <w:rPr>
          <w:rFonts w:ascii="Arial" w:cs="Arial" w:eastAsia="Arial" w:hAnsi="Arial"/>
          <w:highlight w:val="white"/>
        </w:rPr>
      </w:pPr>
      <w:sdt>
        <w:sdtPr>
          <w:id w:val="-85845941"/>
          <w:tag w:val="goog_rdk_49"/>
        </w:sdtPr>
        <w:sdtContent>
          <w:r w:rsidDel="00000000" w:rsidR="00000000" w:rsidRPr="00000000">
            <w:rPr>
              <w:rFonts w:ascii="Arial Unicode MS" w:cs="Arial Unicode MS" w:eastAsia="Arial Unicode MS" w:hAnsi="Arial Unicode MS"/>
              <w:b w:val="1"/>
              <w:highlight w:val="white"/>
              <w:rtl w:val="0"/>
            </w:rPr>
            <w:t xml:space="preserve">7. 若員工有疑慮怎麼辦？ </w:t>
            <w:br w:type="textWrapping"/>
          </w:r>
        </w:sdtContent>
      </w:sdt>
      <w:sdt>
        <w:sdtPr>
          <w:id w:val="1641466678"/>
          <w:tag w:val="goog_rdk_50"/>
        </w:sdtPr>
        <w:sdtContent>
          <w:r w:rsidDel="00000000" w:rsidR="00000000" w:rsidRPr="00000000">
            <w:rPr>
              <w:rFonts w:ascii="Arial Unicode MS" w:cs="Arial Unicode MS" w:eastAsia="Arial Unicode MS" w:hAnsi="Arial Unicode MS"/>
              <w:highlight w:val="white"/>
              <w:rtl w:val="0"/>
            </w:rPr>
            <w:t xml:space="preserve">有疑問是正常的。您可以向員工說明，此課程並非要讓大家成為專家，而是提供簡單實用的工具：辨識、同理回應與轉介支援。其中也包含 NO MORE 全球支援目錄：</w:t>
          </w:r>
        </w:sdtContent>
      </w:sdt>
      <w:hyperlink r:id="rId13">
        <w:r w:rsidDel="00000000" w:rsidR="00000000" w:rsidRPr="00000000">
          <w:rPr>
            <w:rFonts w:ascii="Arial" w:cs="Arial" w:eastAsia="Arial" w:hAnsi="Arial"/>
            <w:color w:val="1155cc"/>
            <w:highlight w:val="white"/>
            <w:u w:val="single"/>
            <w:rtl w:val="0"/>
          </w:rPr>
          <w:t xml:space="preserve">https://nomoredirectory.org/</w:t>
        </w:r>
      </w:hyperlink>
      <w:sdt>
        <w:sdtPr>
          <w:id w:val="-1512973312"/>
          <w:tag w:val="goog_rdk_51"/>
        </w:sdtPr>
        <w:sdtContent>
          <w:r w:rsidDel="00000000" w:rsidR="00000000" w:rsidRPr="00000000">
            <w:rPr>
              <w:rFonts w:ascii="Arial Unicode MS" w:cs="Arial Unicode MS" w:eastAsia="Arial Unicode MS" w:hAnsi="Arial Unicode MS"/>
              <w:highlight w:val="white"/>
              <w:rtl w:val="0"/>
            </w:rPr>
            <w:t xml:space="preserve">，提供全球各地的求助資源。這些都是我們每個人都能做到的小行動，但對受暴者而言，可能意義深遠。</w:t>
          </w:r>
        </w:sdtContent>
      </w:sdt>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Arial"/>
  <w:font w:name="Arial Unicode MS"/>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ind w:left="720"/>
    </w:pPr>
    <w:rPr>
      <w:color w:val="008000"/>
      <w:sz w:val="36"/>
      <w:szCs w:val="36"/>
    </w:rPr>
  </w:style>
  <w:style w:type="paragraph" w:styleId="Heading2">
    <w:name w:val="heading 2"/>
    <w:basedOn w:val="Normal"/>
    <w:next w:val="Normal"/>
    <w:pPr>
      <w:keepNext w:val="1"/>
      <w:keepLines w:val="1"/>
      <w:pageBreakBefore w:val="0"/>
      <w:spacing w:after="0" w:before="120" w:line="240" w:lineRule="auto"/>
    </w:pPr>
    <w:rPr>
      <w:rFonts w:ascii="Trebuchet MS" w:cs="Trebuchet MS" w:eastAsia="Trebuchet MS" w:hAnsi="Trebuchet MS"/>
      <w:b w:val="1"/>
      <w:sz w:val="18"/>
      <w:szCs w:val="18"/>
    </w:rPr>
  </w:style>
  <w:style w:type="paragraph" w:styleId="Heading3">
    <w:name w:val="heading 3"/>
    <w:basedOn w:val="Normal"/>
    <w:next w:val="Normal"/>
    <w:pPr>
      <w:keepNext w:val="1"/>
      <w:keepLines w:val="1"/>
      <w:pageBreakBefore w:val="0"/>
      <w:spacing w:after="0" w:before="0" w:line="240" w:lineRule="auto"/>
      <w:ind w:left="720" w:hanging="360"/>
    </w:pPr>
    <w:rPr>
      <w:rFonts w:ascii="Trebuchet MS" w:cs="Trebuchet MS" w:eastAsia="Trebuchet MS" w:hAnsi="Trebuchet MS"/>
      <w:b w:val="0"/>
      <w:sz w:val="18"/>
      <w:szCs w:val="18"/>
    </w:rPr>
  </w:style>
  <w:style w:type="paragraph" w:styleId="Heading4">
    <w:name w:val="heading 4"/>
    <w:basedOn w:val="Normal"/>
    <w:next w:val="Normal"/>
    <w:pPr>
      <w:keepNext w:val="1"/>
      <w:keepLines w:val="1"/>
      <w:pageBreakBefore w:val="0"/>
      <w:spacing w:after="60" w:before="240" w:line="240" w:lineRule="auto"/>
    </w:pPr>
    <w:rPr>
      <w:rFonts w:ascii="Trebuchet MS" w:cs="Trebuchet MS" w:eastAsia="Trebuchet MS" w:hAnsi="Trebuchet MS"/>
      <w:b w:val="1"/>
      <w:color w:val="99cc00"/>
      <w:sz w:val="18"/>
      <w:szCs w:val="18"/>
      <w:u w:val="single"/>
    </w:rPr>
  </w:style>
  <w:style w:type="paragraph" w:styleId="Heading5">
    <w:name w:val="heading 5"/>
    <w:basedOn w:val="Normal"/>
    <w:next w:val="Normal"/>
    <w:pPr>
      <w:keepNext w:val="1"/>
      <w:keepLines w:val="1"/>
      <w:pageBreakBefore w:val="0"/>
      <w:spacing w:after="0" w:before="0" w:line="240" w:lineRule="auto"/>
      <w:jc w:val="center"/>
    </w:pPr>
    <w:rPr>
      <w:rFonts w:ascii="Trebuchet MS" w:cs="Trebuchet MS" w:eastAsia="Trebuchet MS" w:hAnsi="Trebuchet MS"/>
      <w:b w:val="0"/>
      <w:sz w:val="18"/>
      <w:szCs w:val="18"/>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safespaces-againstviolence.axa.com/en/assets/" TargetMode="External"/><Relationship Id="rId10" Type="http://schemas.openxmlformats.org/officeDocument/2006/relationships/hyperlink" Target="https://safespaces-againstviolence.axa.com" TargetMode="External"/><Relationship Id="rId13" Type="http://schemas.openxmlformats.org/officeDocument/2006/relationships/hyperlink" Target="https://nomoredirectory.org/" TargetMode="External"/><Relationship Id="rId12" Type="http://schemas.openxmlformats.org/officeDocument/2006/relationships/hyperlink" Target="https://nomoredirectory.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omoredirectory.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omoredirectory.org/" TargetMode="External"/><Relationship Id="rId8" Type="http://schemas.openxmlformats.org/officeDocument/2006/relationships/hyperlink" Target="https://safespaces-againstviolence.ax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nhjdpVRwffU9/ABpff4pr75vU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xolCgIzORIfCh0IB0IZCgVBcmlhbBIQQXJpYWwgVW5pY29kZSBNUxolCgI0MBIfCh0IB0IZCgVBcmlhbBIQQXJpYWwgVW5pY29kZSBNUxolCgI0MRIfCh0IB0IZCgVBcmlhbBIQQXJpYWwgVW5pY29kZSBNUxolCgI0MhIfCh0IB0IZCgVBcmlhbBIQQXJpYWwgVW5pY29kZSBNUxolCgI0MxIfCh0IB0IZCgVBcmlhbBIQQXJpYWwgVW5pY29kZSBNUxolCgI0NBIfCh0IB0IZCgVBcmlhbBIQQXJpYWwgVW5pY29kZSBNUxolCgI0NRIfCh0IB0IZCgVBcmlhbBIQQXJpYWwgVW5pY29kZSBNUxolCgI0NhIfCh0IB0IZCgVBcmlhbBIQQXJpYWwgVW5pY29kZSBNUxolCgI0NxIfCh0IB0IZCgVBcmlhbBIQQXJpYWwgVW5pY29kZSBNUxolCgI0OBIfCh0IB0IZCgVBcmlhbBIQQXJpYWwgVW5pY29kZSBNUxolCgI0ORIfCh0IB0IZCgVBcmlhbBIQQXJpYWwgVW5pY29kZSBNUxolCgI1MBIfCh0IB0IZCgVBcmlhbBIQQXJpYWwgVW5pY29kZSBNUxolCgI1MRIfCh0IB0IZCgVBcmlhbBIQQXJpYWwgVW5pY29kZSBNUzgAciExbVN2N1lmQlE4NE1COG5yZzc4SXdRV1REOVRsbG90Vm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